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0AB" w:rsidRDefault="001D30AB" w:rsidP="001D30AB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A73A0A">
        <w:rPr>
          <w:b/>
          <w:bCs/>
        </w:rPr>
        <w:t xml:space="preserve">Описание </w:t>
      </w:r>
      <w:r>
        <w:rPr>
          <w:b/>
          <w:bCs/>
        </w:rPr>
        <w:t>образовательной программы основного общего образования</w:t>
      </w:r>
    </w:p>
    <w:p w:rsidR="00BB6FBF" w:rsidRDefault="001D30AB" w:rsidP="001D30AB">
      <w:pPr>
        <w:pStyle w:val="a7"/>
        <w:shd w:val="clear" w:color="auto" w:fill="FFFFFF"/>
        <w:spacing w:before="0" w:beforeAutospacing="0" w:after="0" w:afterAutospacing="0"/>
        <w:jc w:val="center"/>
      </w:pPr>
      <w:r w:rsidRPr="00A73A0A">
        <w:rPr>
          <w:b/>
          <w:bCs/>
        </w:rPr>
        <w:t>(</w:t>
      </w:r>
      <w:r w:rsidRPr="00A73A0A">
        <w:rPr>
          <w:color w:val="333333"/>
        </w:rPr>
        <w:t xml:space="preserve">федеральный государственный образовательный стандарт основного общего образования, </w:t>
      </w:r>
      <w:r w:rsidR="00BB6FBF">
        <w:rPr>
          <w:color w:val="333333"/>
        </w:rPr>
        <w:t xml:space="preserve">утверждённый </w:t>
      </w:r>
      <w:r w:rsidR="00BB6FBF">
        <w:t>приказ</w:t>
      </w:r>
      <w:r w:rsidR="00BB6FBF">
        <w:t>ом</w:t>
      </w:r>
      <w:r w:rsidR="00BB6FBF">
        <w:t xml:space="preserve"> </w:t>
      </w:r>
      <w:proofErr w:type="spellStart"/>
      <w:r w:rsidR="00BB6FBF">
        <w:t>Минобрнауки</w:t>
      </w:r>
      <w:proofErr w:type="spellEnd"/>
      <w:r w:rsidR="00BB6FBF">
        <w:t xml:space="preserve"> России от 17.12.2010 № 1897 </w:t>
      </w:r>
    </w:p>
    <w:p w:rsidR="001D30AB" w:rsidRDefault="00BB6FBF" w:rsidP="001D30AB">
      <w:pPr>
        <w:pStyle w:val="a7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t>«Об утверждении федерального государственного образовательного стандарта основного общего образования»</w:t>
      </w:r>
      <w:r w:rsidR="001D30AB" w:rsidRPr="00A73A0A">
        <w:rPr>
          <w:color w:val="333333"/>
        </w:rPr>
        <w:t>)</w:t>
      </w:r>
    </w:p>
    <w:p w:rsidR="00BB6FBF" w:rsidRPr="00A73A0A" w:rsidRDefault="00BB6FBF" w:rsidP="001D30AB">
      <w:pPr>
        <w:pStyle w:val="a7"/>
        <w:shd w:val="clear" w:color="auto" w:fill="FFFFFF"/>
        <w:spacing w:before="0" w:beforeAutospacing="0" w:after="0" w:afterAutospacing="0"/>
        <w:jc w:val="center"/>
      </w:pPr>
    </w:p>
    <w:p w:rsidR="001D30AB" w:rsidRPr="00A73A0A" w:rsidRDefault="001D30AB" w:rsidP="00BB6FBF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A73A0A">
        <w:t>Образовательная программа основного общего образования МБОУ «Лицей №6 имени М.А. Булатова» является основным документом, определяющим содержание общего образования, а также регламентирующим образовательную деятельность организации в единстве урочной и внеурочной деятельности. Это документ, определяющий комплекс основных характеристик образования (объем, содержание, планируемые результаты), организационно-педагогических условий реализации образовательной деятельности в 5-9 классах,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материалов. Программа разработана в соответствии с Федеральным законом РФ от 29.12.2012г.</w:t>
      </w:r>
      <w:r>
        <w:t xml:space="preserve"> </w:t>
      </w:r>
      <w:r w:rsidRPr="00A73A0A">
        <w:t xml:space="preserve">№ 273-ФЗ «Об образовании в Российской Федерации», ФГОС ООО, утвержденного </w:t>
      </w:r>
      <w:r w:rsidR="00BB6FBF">
        <w:t xml:space="preserve">приказом </w:t>
      </w:r>
      <w:proofErr w:type="spellStart"/>
      <w:r w:rsidR="00BB6FBF">
        <w:t>Минобрнауки</w:t>
      </w:r>
      <w:proofErr w:type="spellEnd"/>
      <w:r w:rsidR="00BB6FBF">
        <w:t xml:space="preserve"> России от 17.12.2010 № 1897 «Об утверждении федерального государственного образовательного стандарта основного общего образования»</w:t>
      </w:r>
      <w:r w:rsidRPr="00A73A0A">
        <w:t xml:space="preserve">, а также федеральной образовательной программой основного общего образования, утверждённой приказом </w:t>
      </w:r>
      <w:proofErr w:type="spellStart"/>
      <w:r w:rsidRPr="00A73A0A">
        <w:t>Минпросвещения</w:t>
      </w:r>
      <w:proofErr w:type="spellEnd"/>
      <w:r w:rsidRPr="00A73A0A">
        <w:t xml:space="preserve"> России № 370 от 18 мая 2023 года «Об утверждении федеральной образовательной программы основного общего образования».</w:t>
      </w:r>
    </w:p>
    <w:p w:rsidR="001D30AB" w:rsidRPr="00A73A0A" w:rsidRDefault="001D30AB" w:rsidP="001D30AB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A73A0A">
        <w:t xml:space="preserve">Целью реализации образовательной программы основного общего образования МБОУ «Лицей № 6 имени М.А. Булатова» является обеспечение планируемых результатов по достижению обучающимися 5-9 классов целевых установок, знаний, умений, навыков и компетенций, определяемых личностными, семейными, общественными, государственными потребностями, а также возможностями обучающихся, индивидуальными особенностями их развития и состояния здоровья. ОП ООО содержит обязательную часть и часть, формируемую участниками образовательных отношений, представленных во всех трех разделах основной образовательной программы: целевом, содержательном и организационном. Обязательная часть основной образовательной программы основного общего образования составляет 70%, а часть, формируемая участниками образовательных отношений, - 30% от общего объёма ООП ООО. </w:t>
      </w:r>
    </w:p>
    <w:p w:rsidR="001D30AB" w:rsidRPr="00A73A0A" w:rsidRDefault="001D30AB" w:rsidP="001D30AB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A73A0A">
        <w:t>В соответствии с требованиями Федерального закона РФ от 29.12.2012г.№ 273-ФЗ «Об образовании в Российской Федерации» ОП ООО МБОУ «Лицей № 6 имени М.А. Булатова» обеспечивает преемственность начального общего, основного общего и среднего общего образования и реализуется через организацию урочной и внеурочной деятельности в соответствии с действующими санитарно-эпидемиологическими правилами и нормативами. Данная программа является рабочей, то есть по мере реализации ФГОС в нее могут вноситься изменения и дополнения.</w:t>
      </w:r>
    </w:p>
    <w:p w:rsidR="001D30AB" w:rsidRPr="00A73A0A" w:rsidRDefault="001D30AB" w:rsidP="001D30AB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A73A0A">
        <w:t xml:space="preserve">Срок освоения ОП ООО составляет 5 лет. Программа предусматривает введение </w:t>
      </w:r>
      <w:proofErr w:type="spellStart"/>
      <w:r w:rsidRPr="00A73A0A">
        <w:t>предпрофильного</w:t>
      </w:r>
      <w:proofErr w:type="spellEnd"/>
      <w:r w:rsidRPr="00A73A0A">
        <w:t xml:space="preserve"> обучения в 8-9 классах в соответствии со следующими направлениями: углублённое изучение математики и физики; углублённое изучение математики, химии и биологии; углублённое изучение математ</w:t>
      </w:r>
      <w:bookmarkStart w:id="0" w:name="_GoBack"/>
      <w:bookmarkEnd w:id="0"/>
      <w:r w:rsidRPr="00A73A0A">
        <w:t xml:space="preserve">ики и обществознания. </w:t>
      </w:r>
    </w:p>
    <w:p w:rsidR="001D30AB" w:rsidRPr="00A73A0A" w:rsidRDefault="001D30AB" w:rsidP="001D30AB">
      <w:pPr>
        <w:pStyle w:val="22"/>
        <w:shd w:val="clear" w:color="auto" w:fill="auto"/>
        <w:tabs>
          <w:tab w:val="left" w:pos="1393"/>
        </w:tabs>
        <w:spacing w:before="0" w:after="0" w:line="240" w:lineRule="auto"/>
        <w:ind w:firstLine="709"/>
        <w:rPr>
          <w:sz w:val="24"/>
          <w:szCs w:val="24"/>
        </w:rPr>
      </w:pPr>
      <w:r w:rsidRPr="00A73A0A">
        <w:rPr>
          <w:sz w:val="24"/>
          <w:szCs w:val="24"/>
        </w:rPr>
        <w:t xml:space="preserve">В целях удовлетворения образовательных потребностей и </w:t>
      </w:r>
      <w:proofErr w:type="gramStart"/>
      <w:r w:rsidRPr="00A73A0A">
        <w:rPr>
          <w:sz w:val="24"/>
          <w:szCs w:val="24"/>
        </w:rPr>
        <w:t>интересов</w:t>
      </w:r>
      <w:proofErr w:type="gramEnd"/>
      <w:r w:rsidRPr="00A73A0A">
        <w:rPr>
          <w:sz w:val="24"/>
          <w:szCs w:val="24"/>
        </w:rPr>
        <w:t xml:space="preserve"> обучающихся могут разрабатываться индивидуальные учебные планы, в том числе для ускоренного обучения, в пределах осваиваемой программы основного общего образования в порядке, установленном локальными нормативными актами образовательной организации.</w:t>
      </w:r>
    </w:p>
    <w:p w:rsidR="00256707" w:rsidRDefault="00256707" w:rsidP="00BB6FBF">
      <w:pPr>
        <w:pStyle w:val="a3"/>
        <w:ind w:left="0" w:firstLine="0"/>
        <w:jc w:val="left"/>
      </w:pPr>
    </w:p>
    <w:sectPr w:rsidR="00256707" w:rsidSect="001D30A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55AC2"/>
    <w:multiLevelType w:val="multilevel"/>
    <w:tmpl w:val="295872BA"/>
    <w:lvl w:ilvl="0">
      <w:start w:val="1"/>
      <w:numFmt w:val="decimal"/>
      <w:lvlText w:val="%1"/>
      <w:lvlJc w:val="left"/>
      <w:pPr>
        <w:ind w:left="1165" w:hanging="708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65" w:hanging="708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5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37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130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123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115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101" w:hanging="708"/>
      </w:pPr>
      <w:rPr>
        <w:lang w:val="ru-RU" w:eastAsia="en-US" w:bidi="ar-SA"/>
      </w:rPr>
    </w:lvl>
  </w:abstractNum>
  <w:abstractNum w:abstractNumId="1" w15:restartNumberingAfterBreak="0">
    <w:nsid w:val="71814449"/>
    <w:multiLevelType w:val="hybridMultilevel"/>
    <w:tmpl w:val="C4D4AC8A"/>
    <w:lvl w:ilvl="0" w:tplc="DFD2FD40">
      <w:numFmt w:val="bullet"/>
      <w:lvlText w:val=""/>
      <w:lvlJc w:val="left"/>
      <w:pPr>
        <w:ind w:left="1165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A2636E">
      <w:numFmt w:val="bullet"/>
      <w:lvlText w:val="•"/>
      <w:lvlJc w:val="left"/>
      <w:pPr>
        <w:ind w:left="2152" w:hanging="286"/>
      </w:pPr>
      <w:rPr>
        <w:lang w:val="ru-RU" w:eastAsia="en-US" w:bidi="ar-SA"/>
      </w:rPr>
    </w:lvl>
    <w:lvl w:ilvl="2" w:tplc="CFD83E9E">
      <w:numFmt w:val="bullet"/>
      <w:lvlText w:val="•"/>
      <w:lvlJc w:val="left"/>
      <w:pPr>
        <w:ind w:left="3145" w:hanging="286"/>
      </w:pPr>
      <w:rPr>
        <w:lang w:val="ru-RU" w:eastAsia="en-US" w:bidi="ar-SA"/>
      </w:rPr>
    </w:lvl>
    <w:lvl w:ilvl="3" w:tplc="C7046A88">
      <w:numFmt w:val="bullet"/>
      <w:lvlText w:val="•"/>
      <w:lvlJc w:val="left"/>
      <w:pPr>
        <w:ind w:left="4137" w:hanging="286"/>
      </w:pPr>
      <w:rPr>
        <w:lang w:val="ru-RU" w:eastAsia="en-US" w:bidi="ar-SA"/>
      </w:rPr>
    </w:lvl>
    <w:lvl w:ilvl="4" w:tplc="41C4677A">
      <w:numFmt w:val="bullet"/>
      <w:lvlText w:val="•"/>
      <w:lvlJc w:val="left"/>
      <w:pPr>
        <w:ind w:left="5130" w:hanging="286"/>
      </w:pPr>
      <w:rPr>
        <w:lang w:val="ru-RU" w:eastAsia="en-US" w:bidi="ar-SA"/>
      </w:rPr>
    </w:lvl>
    <w:lvl w:ilvl="5" w:tplc="35346AF4">
      <w:numFmt w:val="bullet"/>
      <w:lvlText w:val="•"/>
      <w:lvlJc w:val="left"/>
      <w:pPr>
        <w:ind w:left="6123" w:hanging="286"/>
      </w:pPr>
      <w:rPr>
        <w:lang w:val="ru-RU" w:eastAsia="en-US" w:bidi="ar-SA"/>
      </w:rPr>
    </w:lvl>
    <w:lvl w:ilvl="6" w:tplc="8EB083F2">
      <w:numFmt w:val="bullet"/>
      <w:lvlText w:val="•"/>
      <w:lvlJc w:val="left"/>
      <w:pPr>
        <w:ind w:left="7115" w:hanging="286"/>
      </w:pPr>
      <w:rPr>
        <w:lang w:val="ru-RU" w:eastAsia="en-US" w:bidi="ar-SA"/>
      </w:rPr>
    </w:lvl>
    <w:lvl w:ilvl="7" w:tplc="57EC4B1A">
      <w:numFmt w:val="bullet"/>
      <w:lvlText w:val="•"/>
      <w:lvlJc w:val="left"/>
      <w:pPr>
        <w:ind w:left="8108" w:hanging="286"/>
      </w:pPr>
      <w:rPr>
        <w:lang w:val="ru-RU" w:eastAsia="en-US" w:bidi="ar-SA"/>
      </w:rPr>
    </w:lvl>
    <w:lvl w:ilvl="8" w:tplc="91AA943C">
      <w:numFmt w:val="bullet"/>
      <w:lvlText w:val="•"/>
      <w:lvlJc w:val="left"/>
      <w:pPr>
        <w:ind w:left="9101" w:hanging="286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97"/>
    <w:rsid w:val="001D30AB"/>
    <w:rsid w:val="00256707"/>
    <w:rsid w:val="00647497"/>
    <w:rsid w:val="009A133F"/>
    <w:rsid w:val="00BB6FBF"/>
    <w:rsid w:val="00D5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3ACD3"/>
  <w15:chartTrackingRefBased/>
  <w15:docId w15:val="{7AA4ED04-485B-4E38-8CAB-04ACC732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A13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semiHidden/>
    <w:unhideWhenUsed/>
    <w:qFormat/>
    <w:rsid w:val="009A133F"/>
    <w:pPr>
      <w:spacing w:line="274" w:lineRule="exact"/>
      <w:ind w:left="1873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A133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9A133F"/>
    <w:pPr>
      <w:ind w:left="1165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A133F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6"/>
    <w:uiPriority w:val="99"/>
    <w:qFormat/>
    <w:locked/>
    <w:rsid w:val="009A133F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5"/>
    <w:uiPriority w:val="99"/>
    <w:qFormat/>
    <w:rsid w:val="009A133F"/>
    <w:pPr>
      <w:ind w:left="1165" w:firstLine="707"/>
      <w:jc w:val="both"/>
    </w:pPr>
  </w:style>
  <w:style w:type="character" w:customStyle="1" w:styleId="21">
    <w:name w:val="Основной текст (2)_"/>
    <w:basedOn w:val="a0"/>
    <w:link w:val="22"/>
    <w:locked/>
    <w:rsid w:val="001D30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D30AB"/>
    <w:pPr>
      <w:shd w:val="clear" w:color="auto" w:fill="FFFFFF"/>
      <w:autoSpaceDE/>
      <w:autoSpaceDN/>
      <w:spacing w:before="240" w:after="120" w:line="0" w:lineRule="atLeast"/>
      <w:jc w:val="both"/>
    </w:pPr>
    <w:rPr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1D30A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1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2023-09-25T13:05:00Z</dcterms:created>
  <dcterms:modified xsi:type="dcterms:W3CDTF">2024-03-06T07:43:00Z</dcterms:modified>
</cp:coreProperties>
</file>